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AE" w:rsidRDefault="00030313">
      <w:pPr>
        <w:rPr>
          <w:rFonts w:hint="eastAsia"/>
        </w:rPr>
      </w:pPr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030313" w:rsidRPr="00030313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0313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0313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030313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0313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030313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030313" w:rsidRPr="00030313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天津市皓月科技有限公司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2660000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2128000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97.1459</w:t>
            </w:r>
          </w:p>
        </w:tc>
      </w:tr>
      <w:tr w:rsidR="00030313" w:rsidRPr="00030313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联通数字科技有限公司天津市分公司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2800000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2800000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93.1429</w:t>
            </w:r>
          </w:p>
        </w:tc>
      </w:tr>
      <w:tr w:rsidR="00030313" w:rsidRPr="00030313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天津思创云海科技发展有限公司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2220000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1776000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69.8</w:t>
            </w:r>
          </w:p>
        </w:tc>
      </w:tr>
      <w:tr w:rsidR="00030313" w:rsidRPr="00030313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天津市天科数创科技股份有限公司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2800000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2800000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63.7429</w:t>
            </w:r>
          </w:p>
        </w:tc>
      </w:tr>
    </w:tbl>
    <w:p w:rsidR="00030313" w:rsidRDefault="00030313">
      <w:pPr>
        <w:rPr>
          <w:rFonts w:hint="eastAsia"/>
        </w:rPr>
      </w:pPr>
      <w: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030313" w:rsidRPr="00030313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0313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0313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030313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0313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030313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030313" w:rsidRPr="00030313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天津市中网通信工程监理有限公司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42075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42075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97.9822</w:t>
            </w:r>
          </w:p>
        </w:tc>
      </w:tr>
      <w:tr w:rsidR="00030313" w:rsidRPr="00030313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天津聚融信科技发展有限公司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42075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42075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95.3822</w:t>
            </w:r>
          </w:p>
        </w:tc>
      </w:tr>
      <w:tr w:rsidR="00030313" w:rsidRPr="00030313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北京</w:t>
            </w:r>
            <w:proofErr w:type="gramStart"/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中百信信息技术</w:t>
            </w:r>
            <w:proofErr w:type="gramEnd"/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股份有限公司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42000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94.6</w:t>
            </w:r>
          </w:p>
        </w:tc>
      </w:tr>
      <w:tr w:rsidR="00030313" w:rsidRPr="00030313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华通工程设计院（天津）有限公司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42075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42075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94.3822</w:t>
            </w:r>
          </w:p>
        </w:tc>
      </w:tr>
      <w:tr w:rsidR="00030313" w:rsidRPr="00030313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天津泰达信息系统工程监理有限公司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45540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45540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90.6227</w:t>
            </w:r>
          </w:p>
        </w:tc>
      </w:tr>
      <w:tr w:rsidR="00030313" w:rsidRPr="00030313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天津市天正信息系统工程咨询有限公司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47025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47025</w:t>
            </w:r>
          </w:p>
        </w:tc>
        <w:tc>
          <w:tcPr>
            <w:tcW w:w="705" w:type="pct"/>
            <w:vAlign w:val="center"/>
          </w:tcPr>
          <w:p w:rsidR="00030313" w:rsidRPr="00030313" w:rsidRDefault="00030313" w:rsidP="0003031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313">
              <w:rPr>
                <w:rFonts w:ascii="Times New Roman" w:eastAsia="宋体" w:hAnsi="Times New Roman" w:cs="Times New Roman" w:hint="eastAsia"/>
                <w:szCs w:val="24"/>
              </w:rPr>
              <w:t>89.9314</w:t>
            </w:r>
          </w:p>
        </w:tc>
      </w:tr>
    </w:tbl>
    <w:p w:rsidR="00030313" w:rsidRDefault="00030313">
      <w:pPr>
        <w:rPr>
          <w:rFonts w:hint="eastAsia"/>
        </w:rPr>
      </w:pPr>
      <w:r>
        <w:t>第三包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573C41" w:rsidRPr="00573C41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573C41">
              <w:rPr>
                <w:rFonts w:ascii="宋体" w:eastAsia="宋体" w:hAnsi="宋体" w:cs="Tahoma"/>
                <w:bCs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573C41">
              <w:rPr>
                <w:rFonts w:ascii="宋体" w:eastAsia="宋体" w:hAnsi="宋体" w:cs="Tahoma"/>
                <w:bCs/>
                <w:sz w:val="24"/>
                <w:szCs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573C41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573C41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573C41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573C41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573C41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573C41" w:rsidRPr="00573C41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天津恒御科技有限公司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50000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97.6</w:t>
            </w:r>
          </w:p>
        </w:tc>
      </w:tr>
      <w:tr w:rsidR="00573C41" w:rsidRPr="00573C41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天津市兴先道科技有限公司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58200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58200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90.7601</w:t>
            </w:r>
          </w:p>
        </w:tc>
      </w:tr>
      <w:tr w:rsidR="00573C41" w:rsidRPr="00573C41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北京</w:t>
            </w:r>
            <w:proofErr w:type="gramStart"/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中百信信息技术</w:t>
            </w:r>
            <w:proofErr w:type="gramEnd"/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股份有限公司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44000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44000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86.8</w:t>
            </w:r>
          </w:p>
        </w:tc>
      </w:tr>
      <w:tr w:rsidR="00573C41" w:rsidRPr="00573C41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天津联信</w:t>
            </w:r>
            <w:proofErr w:type="gramStart"/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达软件</w:t>
            </w:r>
            <w:proofErr w:type="gramEnd"/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技术有限公司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58350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58350</w:t>
            </w:r>
          </w:p>
        </w:tc>
        <w:tc>
          <w:tcPr>
            <w:tcW w:w="705" w:type="pct"/>
            <w:vAlign w:val="center"/>
          </w:tcPr>
          <w:p w:rsidR="00573C41" w:rsidRPr="00573C41" w:rsidRDefault="00573C41" w:rsidP="00573C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3C41">
              <w:rPr>
                <w:rFonts w:ascii="Times New Roman" w:eastAsia="宋体" w:hAnsi="Times New Roman" w:cs="Times New Roman" w:hint="eastAsia"/>
                <w:szCs w:val="24"/>
              </w:rPr>
              <w:t>83.5407</w:t>
            </w:r>
          </w:p>
        </w:tc>
      </w:tr>
    </w:tbl>
    <w:p w:rsidR="00030313" w:rsidRDefault="0031552E">
      <w:pPr>
        <w:rPr>
          <w:rFonts w:hint="eastAsia"/>
        </w:rPr>
      </w:pPr>
      <w:r>
        <w:t>第四包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037C5B" w:rsidRPr="00037C5B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037C5B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037C5B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7C5B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7C5B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037C5B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037C5B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037C5B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037C5B" w:rsidRPr="00037C5B" w:rsidTr="001E502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 w:colFirst="0" w:colLast="4"/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天津联信</w:t>
            </w:r>
            <w:proofErr w:type="gramStart"/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达软件</w:t>
            </w:r>
            <w:proofErr w:type="gramEnd"/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技术有限公司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54000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54000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99</w:t>
            </w:r>
          </w:p>
        </w:tc>
      </w:tr>
      <w:tr w:rsidR="00037C5B" w:rsidRPr="00037C5B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天津市兴先道科技有限公司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58200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58200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89.7784</w:t>
            </w:r>
          </w:p>
        </w:tc>
      </w:tr>
      <w:tr w:rsidR="00037C5B" w:rsidRPr="00037C5B" w:rsidTr="001E502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天津鲲奥世达科技有限公司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59000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59000</w:t>
            </w:r>
          </w:p>
        </w:tc>
        <w:tc>
          <w:tcPr>
            <w:tcW w:w="705" w:type="pct"/>
            <w:vAlign w:val="center"/>
          </w:tcPr>
          <w:p w:rsidR="00037C5B" w:rsidRPr="00037C5B" w:rsidRDefault="00037C5B" w:rsidP="00037C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7C5B">
              <w:rPr>
                <w:rFonts w:ascii="Times New Roman" w:eastAsia="宋体" w:hAnsi="Times New Roman" w:cs="Times New Roman" w:hint="eastAsia"/>
                <w:szCs w:val="24"/>
              </w:rPr>
              <w:t>81.6525</w:t>
            </w:r>
          </w:p>
        </w:tc>
      </w:tr>
      <w:bookmarkEnd w:id="0"/>
    </w:tbl>
    <w:p w:rsidR="0031552E" w:rsidRDefault="0031552E"/>
    <w:sectPr w:rsidR="0031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D9" w:rsidRDefault="009A16D9" w:rsidP="00030313">
      <w:r>
        <w:separator/>
      </w:r>
    </w:p>
  </w:endnote>
  <w:endnote w:type="continuationSeparator" w:id="0">
    <w:p w:rsidR="009A16D9" w:rsidRDefault="009A16D9" w:rsidP="0003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D9" w:rsidRDefault="009A16D9" w:rsidP="00030313">
      <w:r>
        <w:separator/>
      </w:r>
    </w:p>
  </w:footnote>
  <w:footnote w:type="continuationSeparator" w:id="0">
    <w:p w:rsidR="009A16D9" w:rsidRDefault="009A16D9" w:rsidP="0003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0"/>
    <w:rsid w:val="00030313"/>
    <w:rsid w:val="00037C5B"/>
    <w:rsid w:val="0031552E"/>
    <w:rsid w:val="004B56E0"/>
    <w:rsid w:val="00573C41"/>
    <w:rsid w:val="005917AE"/>
    <w:rsid w:val="006C7925"/>
    <w:rsid w:val="009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2026-04-20T06:16:00Z</dcterms:created>
  <dcterms:modified xsi:type="dcterms:W3CDTF">2026-04-20T07:14:00Z</dcterms:modified>
</cp:coreProperties>
</file>